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7" w:rsidRPr="00AE2791" w:rsidRDefault="006A6F07" w:rsidP="00AE2791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Открытое занятие по </w:t>
      </w:r>
      <w:proofErr w:type="spellStart"/>
      <w:r w:rsidRPr="00AE2791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изонити</w:t>
      </w:r>
      <w:proofErr w:type="spellEnd"/>
      <w:r w:rsidRPr="00AE2791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на тему " Открытка для мамы».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07" w:rsidRPr="00917F88" w:rsidRDefault="00917F88" w:rsidP="00AE2791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Занятие разработано воспитателем Е.Д. Гельзер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творческой деятельности воспитанников через закрепление приемов нового вида художественной деятельности.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Получить первоначальные представления о возникновении открыток.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2.Развивать творческое воображение, внимание, художественный вкус.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Научить детей уверенно пользоваться иглой, используя технику "</w:t>
      </w:r>
      <w:proofErr w:type="spellStart"/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изонить</w:t>
      </w:r>
      <w:proofErr w:type="spellEnd"/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Развивать умение подбирать контрастные цвета, оттеняющие друг друга, привить умение использовать полученные знания на других видах изобразительной и трудовой деятельности.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Развивать зрительную и моторную координацию в системе “глаз – рука”.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усидчивость, терпение, внимательность, старательность.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учебного занятия: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комбинированный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 занятия: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эвристическая беседа</w:t>
      </w:r>
      <w:r w:rsidRPr="00AE2791">
        <w:rPr>
          <w:rFonts w:ascii="Times New Roman" w:hAnsi="Times New Roman" w:cs="Times New Roman"/>
          <w:color w:val="000000"/>
          <w:sz w:val="28"/>
          <w:szCs w:val="28"/>
          <w:shd w:val="clear" w:color="auto" w:fill="D5D5D5"/>
        </w:rPr>
        <w:t xml:space="preserve"> 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Педагогические технологии: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педагогика сотрудничества, </w:t>
      </w:r>
      <w:proofErr w:type="spellStart"/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здоровьесберегающая</w:t>
      </w:r>
      <w:proofErr w:type="spellEnd"/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обеспечение занятия: 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образец открытки, иллюстрации открыток, иллюстрации картинок, технологические карты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Нитки, ножницы, карандаши, магнитофон, картон, иглы, шило, трафареты, клей.</w:t>
      </w:r>
    </w:p>
    <w:p w:rsidR="006A6F07" w:rsidRPr="00AE2791" w:rsidRDefault="006A6F07" w:rsidP="00AE27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учебного занятия</w:t>
      </w:r>
    </w:p>
    <w:p w:rsidR="006A6F07" w:rsidRPr="00AE2791" w:rsidRDefault="006A6F07" w:rsidP="00AE279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I. Организационный момент занятия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(Приветствие, проверка готовности</w:t>
      </w:r>
      <w:r w:rsidR="00917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</w:t>
      </w:r>
      <w:r w:rsidR="00917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занятию)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дорогие ребята!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виды декоративного – прикладного искусства хороши.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занятие для рук умелых и для души.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Вышивание требует особого терпения,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Навыков и способов его овладения: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место рабочее организовать,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как правильно копировать,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эстетично цвет ниток подобрать,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 изделии гармонию создать.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Итак, искусству вышивания будем учиться,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помним. что в нашей жизни все пригодится.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Педагог: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Прежде чем, начать наше занятие, давайте внимательно посмотрим, друг на друга, и попробуем определить у кого же, самое хорошее настроение?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Воспитанники: определяют, называя имя ребенка, например: Кристина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Кристина, я попрошу тебя, чтобы ты подала руку своему соседу (имя соседа), а сосед – Вике, и т.д. И так, сомкнулся круг. А теперь, постарайтесь почувствовать тепло рук ваших друзей. Чувствуете?! Это Кристина передала нам свое настроение.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Повернитесь к гостям, улыбнитесь, передайте им свое хорошее настроение.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попрошу вас отгадать загадку:</w:t>
      </w:r>
    </w:p>
    <w:p w:rsidR="00AE2791" w:rsidRDefault="00AE2791" w:rsidP="00AE2791">
      <w:pPr>
        <w:spacing w:after="0" w:line="240" w:lineRule="auto"/>
        <w:rPr>
          <w:rStyle w:val="small"/>
          <w:rFonts w:ascii="Times New Roman" w:hAnsi="Times New Roman" w:cs="Times New Roman"/>
          <w:color w:val="2D6C72"/>
          <w:sz w:val="28"/>
          <w:szCs w:val="28"/>
        </w:rPr>
        <w:sectPr w:rsidR="00AE2791" w:rsidSect="00917F88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378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3"/>
      </w:tblGrid>
      <w:tr w:rsidR="006A6F07" w:rsidRPr="00AE2791" w:rsidTr="00AE2791">
        <w:trPr>
          <w:trHeight w:val="50"/>
          <w:tblCellSpacing w:w="15" w:type="dxa"/>
        </w:trPr>
        <w:tc>
          <w:tcPr>
            <w:tcW w:w="3723" w:type="dxa"/>
            <w:shd w:val="clear" w:color="auto" w:fill="auto"/>
            <w:hideMark/>
          </w:tcPr>
          <w:p w:rsidR="00AE2791" w:rsidRPr="00AE2791" w:rsidRDefault="007271BE" w:rsidP="00AE2791">
            <w:pPr>
              <w:spacing w:after="0" w:line="240" w:lineRule="auto"/>
              <w:rPr>
                <w:rFonts w:ascii="Times New Roman" w:hAnsi="Times New Roman" w:cs="Times New Roman"/>
                <w:color w:val="2D6C72"/>
                <w:sz w:val="28"/>
                <w:szCs w:val="28"/>
              </w:rPr>
            </w:pPr>
            <w:r w:rsidRPr="00AE2791">
              <w:rPr>
                <w:rStyle w:val="small"/>
                <w:rFonts w:ascii="Times New Roman" w:hAnsi="Times New Roman" w:cs="Times New Roman"/>
                <w:color w:val="2D6C72"/>
                <w:sz w:val="28"/>
                <w:szCs w:val="28"/>
              </w:rPr>
              <w:lastRenderedPageBreak/>
              <w:t xml:space="preserve"> </w:t>
            </w:r>
          </w:p>
          <w:tbl>
            <w:tblPr>
              <w:tblW w:w="3723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23"/>
            </w:tblGrid>
            <w:tr w:rsidR="00AE2791" w:rsidRPr="00AE2791" w:rsidTr="00860BFF">
              <w:trPr>
                <w:tblCellSpacing w:w="15" w:type="dxa"/>
              </w:trPr>
              <w:tc>
                <w:tcPr>
                  <w:tcW w:w="3663" w:type="dxa"/>
                  <w:shd w:val="clear" w:color="auto" w:fill="auto"/>
                  <w:hideMark/>
                </w:tcPr>
                <w:p w:rsidR="00AE2791" w:rsidRPr="00AE2791" w:rsidRDefault="00AE2791" w:rsidP="00AE2791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E2791">
                    <w:rPr>
                      <w:sz w:val="28"/>
                      <w:szCs w:val="28"/>
                    </w:rPr>
                    <w:t>Кто вас, дети, больше любит,</w:t>
                  </w:r>
                  <w:r w:rsidRPr="00AE2791">
                    <w:rPr>
                      <w:sz w:val="28"/>
                      <w:szCs w:val="28"/>
                    </w:rPr>
                    <w:br/>
                    <w:t xml:space="preserve">Кто вас нежно так </w:t>
                  </w:r>
                  <w:proofErr w:type="spellStart"/>
                  <w:r w:rsidRPr="00AE2791">
                    <w:rPr>
                      <w:sz w:val="28"/>
                      <w:szCs w:val="28"/>
                    </w:rPr>
                    <w:t>голyбит</w:t>
                  </w:r>
                  <w:proofErr w:type="spellEnd"/>
                  <w:r w:rsidRPr="00AE2791">
                    <w:rPr>
                      <w:sz w:val="28"/>
                      <w:szCs w:val="28"/>
                    </w:rPr>
                    <w:br/>
                    <w:t>И заботится о вас,</w:t>
                  </w:r>
                  <w:r w:rsidRPr="00AE2791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AE2791">
                    <w:rPr>
                      <w:sz w:val="28"/>
                      <w:szCs w:val="28"/>
                    </w:rPr>
                    <w:t>Hе</w:t>
                  </w:r>
                  <w:proofErr w:type="spellEnd"/>
                  <w:r w:rsidRPr="00AE2791">
                    <w:rPr>
                      <w:sz w:val="28"/>
                      <w:szCs w:val="28"/>
                    </w:rPr>
                    <w:t xml:space="preserve"> смыкая ночью глаз?</w:t>
                  </w:r>
                  <w:r w:rsidRPr="00AE2791">
                    <w:rPr>
                      <w:sz w:val="28"/>
                      <w:szCs w:val="28"/>
                    </w:rPr>
                    <w:br/>
                  </w:r>
                  <w:r w:rsidRPr="00AE2791">
                    <w:rPr>
                      <w:rStyle w:val="a4"/>
                      <w:sz w:val="28"/>
                      <w:szCs w:val="28"/>
                    </w:rPr>
                    <w:t>(Ответ: Мама дорогая)</w:t>
                  </w:r>
                  <w:r w:rsidRPr="00AE2791">
                    <w:rPr>
                      <w:sz w:val="28"/>
                      <w:szCs w:val="28"/>
                    </w:rPr>
                    <w:br/>
                    <w:t>Колыбель кто вам качает,</w:t>
                  </w:r>
                  <w:r w:rsidRPr="00AE2791">
                    <w:rPr>
                      <w:sz w:val="28"/>
                      <w:szCs w:val="28"/>
                    </w:rPr>
                    <w:br/>
                    <w:t>Кто вам песни напевает,</w:t>
                  </w:r>
                  <w:r w:rsidRPr="00AE2791">
                    <w:rPr>
                      <w:sz w:val="28"/>
                      <w:szCs w:val="28"/>
                    </w:rPr>
                    <w:br/>
                    <w:t xml:space="preserve">Кто вам сказки </w:t>
                  </w:r>
                  <w:proofErr w:type="spellStart"/>
                  <w:r w:rsidRPr="00AE2791">
                    <w:rPr>
                      <w:sz w:val="28"/>
                      <w:szCs w:val="28"/>
                    </w:rPr>
                    <w:t>говоpит</w:t>
                  </w:r>
                  <w:proofErr w:type="spellEnd"/>
                  <w:r w:rsidRPr="00AE2791">
                    <w:rPr>
                      <w:sz w:val="28"/>
                      <w:szCs w:val="28"/>
                    </w:rPr>
                    <w:br/>
                    <w:t xml:space="preserve">И </w:t>
                  </w:r>
                  <w:proofErr w:type="spellStart"/>
                  <w:r w:rsidRPr="00AE2791">
                    <w:rPr>
                      <w:sz w:val="28"/>
                      <w:szCs w:val="28"/>
                    </w:rPr>
                    <w:t>игpyшки</w:t>
                  </w:r>
                  <w:proofErr w:type="spellEnd"/>
                  <w:r w:rsidRPr="00AE2791">
                    <w:rPr>
                      <w:sz w:val="28"/>
                      <w:szCs w:val="28"/>
                    </w:rPr>
                    <w:t xml:space="preserve"> вам </w:t>
                  </w:r>
                  <w:proofErr w:type="spellStart"/>
                  <w:r w:rsidRPr="00AE2791">
                    <w:rPr>
                      <w:sz w:val="28"/>
                      <w:szCs w:val="28"/>
                    </w:rPr>
                    <w:t>даpит</w:t>
                  </w:r>
                  <w:proofErr w:type="spellEnd"/>
                  <w:r w:rsidRPr="00AE2791">
                    <w:rPr>
                      <w:sz w:val="28"/>
                      <w:szCs w:val="28"/>
                    </w:rPr>
                    <w:t>?</w:t>
                  </w:r>
                  <w:r w:rsidRPr="00AE2791">
                    <w:rPr>
                      <w:sz w:val="28"/>
                      <w:szCs w:val="28"/>
                    </w:rPr>
                    <w:br/>
                  </w:r>
                  <w:r w:rsidRPr="00AE2791">
                    <w:rPr>
                      <w:rStyle w:val="a4"/>
                      <w:sz w:val="28"/>
                      <w:szCs w:val="28"/>
                    </w:rPr>
                    <w:t>(Ответ: Мама золотая)</w:t>
                  </w:r>
                  <w:r w:rsidRPr="00AE2791">
                    <w:rPr>
                      <w:sz w:val="28"/>
                      <w:szCs w:val="28"/>
                    </w:rPr>
                    <w:br/>
                    <w:t>Если, дети, вы ленивы,</w:t>
                  </w:r>
                  <w:r w:rsidRPr="00AE2791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AE2791">
                    <w:rPr>
                      <w:sz w:val="28"/>
                      <w:szCs w:val="28"/>
                    </w:rPr>
                    <w:t>Hепослyшны</w:t>
                  </w:r>
                  <w:proofErr w:type="spellEnd"/>
                  <w:r w:rsidRPr="00AE2791">
                    <w:rPr>
                      <w:sz w:val="28"/>
                      <w:szCs w:val="28"/>
                    </w:rPr>
                    <w:t>, шаловливы,</w:t>
                  </w:r>
                  <w:r w:rsidRPr="00AE2791">
                    <w:rPr>
                      <w:sz w:val="28"/>
                      <w:szCs w:val="28"/>
                    </w:rPr>
                    <w:br/>
                    <w:t>Что бывает иногда, -</w:t>
                  </w:r>
                  <w:r w:rsidRPr="00AE2791">
                    <w:rPr>
                      <w:sz w:val="28"/>
                      <w:szCs w:val="28"/>
                    </w:rPr>
                    <w:br/>
                    <w:t>Кто же слёзы льет тогда?</w:t>
                  </w:r>
                  <w:r w:rsidRPr="00AE2791">
                    <w:rPr>
                      <w:sz w:val="28"/>
                      <w:szCs w:val="28"/>
                    </w:rPr>
                    <w:br/>
                    <w:t xml:space="preserve">— «Всё она, </w:t>
                  </w:r>
                  <w:proofErr w:type="spellStart"/>
                  <w:r w:rsidRPr="00AE2791">
                    <w:rPr>
                      <w:sz w:val="28"/>
                      <w:szCs w:val="28"/>
                    </w:rPr>
                    <w:t>pодная</w:t>
                  </w:r>
                  <w:proofErr w:type="spellEnd"/>
                  <w:r w:rsidRPr="00AE2791">
                    <w:rPr>
                      <w:sz w:val="28"/>
                      <w:szCs w:val="28"/>
                    </w:rPr>
                    <w:t>».</w:t>
                  </w:r>
                </w:p>
                <w:p w:rsidR="00AE2791" w:rsidRPr="00AE2791" w:rsidRDefault="00AE2791" w:rsidP="00AE2791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E2791">
                    <w:rPr>
                      <w:rStyle w:val="a4"/>
                      <w:sz w:val="28"/>
                      <w:szCs w:val="28"/>
                    </w:rPr>
                    <w:t>(Ответ: Мама)</w:t>
                  </w:r>
                  <w:r w:rsidRPr="00AE2791">
                    <w:rPr>
                      <w:sz w:val="28"/>
                      <w:szCs w:val="28"/>
                    </w:rPr>
                    <w:br/>
                    <w:t>Кто любовью согревает,</w:t>
                  </w:r>
                  <w:r w:rsidRPr="00AE2791">
                    <w:rPr>
                      <w:sz w:val="28"/>
                      <w:szCs w:val="28"/>
                    </w:rPr>
                    <w:br/>
                    <w:t>Всё на свете успевает,</w:t>
                  </w:r>
                  <w:r w:rsidRPr="00AE2791">
                    <w:rPr>
                      <w:sz w:val="28"/>
                      <w:szCs w:val="28"/>
                    </w:rPr>
                    <w:br/>
                    <w:t>Даже поиграть чуток?</w:t>
                  </w:r>
                  <w:r w:rsidRPr="00AE2791">
                    <w:rPr>
                      <w:sz w:val="28"/>
                      <w:szCs w:val="28"/>
                    </w:rPr>
                    <w:br/>
                  </w:r>
                  <w:r w:rsidRPr="00AE2791">
                    <w:rPr>
                      <w:sz w:val="28"/>
                      <w:szCs w:val="28"/>
                    </w:rPr>
                    <w:lastRenderedPageBreak/>
                    <w:t>Кто тебя всегда утешет,</w:t>
                  </w:r>
                  <w:r w:rsidRPr="00AE2791">
                    <w:rPr>
                      <w:sz w:val="28"/>
                      <w:szCs w:val="28"/>
                    </w:rPr>
                    <w:br/>
                    <w:t>И умоет, и причешет,</w:t>
                  </w:r>
                  <w:r w:rsidRPr="00AE2791">
                    <w:rPr>
                      <w:sz w:val="28"/>
                      <w:szCs w:val="28"/>
                    </w:rPr>
                    <w:br/>
                    <w:t>В щёчку поцелует - чмок?</w:t>
                  </w:r>
                  <w:r w:rsidRPr="00AE2791">
                    <w:rPr>
                      <w:sz w:val="28"/>
                      <w:szCs w:val="28"/>
                    </w:rPr>
                    <w:br/>
                    <w:t>Вот она всегда какая</w:t>
                  </w:r>
                  <w:r w:rsidRPr="00AE2791">
                    <w:rPr>
                      <w:sz w:val="28"/>
                      <w:szCs w:val="28"/>
                    </w:rPr>
                    <w:br/>
                    <w:t>Моя ... родная!</w:t>
                  </w:r>
                  <w:r w:rsidRPr="00AE2791">
                    <w:rPr>
                      <w:sz w:val="28"/>
                      <w:szCs w:val="28"/>
                    </w:rPr>
                    <w:br/>
                  </w:r>
                  <w:r w:rsidRPr="00AE2791">
                    <w:rPr>
                      <w:rStyle w:val="a4"/>
                      <w:sz w:val="28"/>
                      <w:szCs w:val="28"/>
                    </w:rPr>
                    <w:t>(Ответ: Мамочка)</w:t>
                  </w:r>
                  <w:r w:rsidRPr="00AE2791">
                    <w:rPr>
                      <w:sz w:val="28"/>
                      <w:szCs w:val="28"/>
                    </w:rPr>
                    <w:br/>
                    <w:t>Кто пришёл ко мне с утра?</w:t>
                  </w:r>
                  <w:r w:rsidRPr="00AE2791">
                    <w:rPr>
                      <w:sz w:val="28"/>
                      <w:szCs w:val="28"/>
                    </w:rPr>
                    <w:br/>
                    <w:t>Кто сказал: «Вставать пора»?</w:t>
                  </w:r>
                  <w:r w:rsidRPr="00AE2791">
                    <w:rPr>
                      <w:sz w:val="28"/>
                      <w:szCs w:val="28"/>
                    </w:rPr>
                    <w:br/>
                    <w:t>Кашу кто успел сварить?</w:t>
                  </w:r>
                  <w:r w:rsidRPr="00AE2791">
                    <w:rPr>
                      <w:sz w:val="28"/>
                      <w:szCs w:val="28"/>
                    </w:rPr>
                    <w:br/>
                    <w:t>Чаю — в пиалу налить?</w:t>
                  </w:r>
                  <w:r w:rsidRPr="00AE2791">
                    <w:rPr>
                      <w:sz w:val="28"/>
                      <w:szCs w:val="28"/>
                    </w:rPr>
                    <w:br/>
                    <w:t>Кто косички мне заплёл?</w:t>
                  </w:r>
                  <w:r w:rsidRPr="00AE2791">
                    <w:rPr>
                      <w:sz w:val="28"/>
                      <w:szCs w:val="28"/>
                    </w:rPr>
                    <w:br/>
                    <w:t>Целый дом один подмёл?</w:t>
                  </w:r>
                  <w:r w:rsidRPr="00AE2791">
                    <w:rPr>
                      <w:sz w:val="28"/>
                      <w:szCs w:val="28"/>
                    </w:rPr>
                    <w:br/>
                    <w:t>Кто цветов в саду нарвал?</w:t>
                  </w:r>
                  <w:r w:rsidRPr="00AE2791">
                    <w:rPr>
                      <w:sz w:val="28"/>
                      <w:szCs w:val="28"/>
                    </w:rPr>
                    <w:br/>
                    <w:t>Кто меня поцеловал?</w:t>
                  </w:r>
                  <w:r w:rsidRPr="00AE2791">
                    <w:rPr>
                      <w:sz w:val="28"/>
                      <w:szCs w:val="28"/>
                    </w:rPr>
                    <w:br/>
                    <w:t>Кто ребячий любит смех?</w:t>
                  </w:r>
                  <w:r w:rsidRPr="00AE2791">
                    <w:rPr>
                      <w:sz w:val="28"/>
                      <w:szCs w:val="28"/>
                    </w:rPr>
                    <w:br/>
                    <w:t>Кто на свете лучше всех?</w:t>
                  </w:r>
                </w:p>
                <w:p w:rsidR="00AE2791" w:rsidRPr="00AE2791" w:rsidRDefault="00AE2791" w:rsidP="00AE2791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E2791">
                    <w:rPr>
                      <w:sz w:val="28"/>
                      <w:szCs w:val="28"/>
                    </w:rPr>
                    <w:br/>
                  </w:r>
                  <w:r w:rsidRPr="00AE2791">
                    <w:rPr>
                      <w:rStyle w:val="a4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E2791" w:rsidRPr="00AE2791" w:rsidRDefault="00AE2791" w:rsidP="00AE2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Воспитанники:</w:t>
            </w:r>
            <w:r w:rsidRPr="00AE2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мама</w:t>
            </w:r>
          </w:p>
          <w:p w:rsidR="006A6F07" w:rsidRPr="00AE2791" w:rsidRDefault="006A6F07" w:rsidP="00AE2791">
            <w:pPr>
              <w:spacing w:after="0" w:line="240" w:lineRule="auto"/>
              <w:rPr>
                <w:rFonts w:ascii="Times New Roman" w:hAnsi="Times New Roman" w:cs="Times New Roman"/>
                <w:color w:val="2D6C72"/>
                <w:sz w:val="28"/>
                <w:szCs w:val="28"/>
              </w:rPr>
            </w:pPr>
          </w:p>
        </w:tc>
      </w:tr>
    </w:tbl>
    <w:p w:rsidR="00AE2791" w:rsidRDefault="00AE2791" w:rsidP="00AE2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2791" w:rsidSect="00AE27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378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3"/>
      </w:tblGrid>
      <w:tr w:rsidR="006A6F07" w:rsidRPr="00AE2791" w:rsidTr="00AE2791">
        <w:trPr>
          <w:trHeight w:val="65"/>
          <w:tblCellSpacing w:w="15" w:type="dxa"/>
        </w:trPr>
        <w:tc>
          <w:tcPr>
            <w:tcW w:w="3723" w:type="dxa"/>
            <w:shd w:val="clear" w:color="auto" w:fill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6A6F07" w:rsidRPr="00AE2791" w:rsidRDefault="006A6F07" w:rsidP="00AE2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F07" w:rsidRPr="00AE2791" w:rsidRDefault="006A6F07" w:rsidP="00AE2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ребята – это мама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к нам приближается очень большой праздник, на который мы с вами  готовим родным и близким подарки.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конечно же, не должны забыть сделать подарок своими руками, ведь подарок, сделанный своими руками очень, согревает и радует душу каждого, ведь когда вы его делаете, радуетесь сами, а когда дарите </w:t>
      </w:r>
      <w:r w:rsidR="00AE2791"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радуете своих близких.</w:t>
      </w:r>
    </w:p>
    <w:p w:rsidR="006A6F07" w:rsidRPr="00AE2791" w:rsidRDefault="006A6F07" w:rsidP="00AE279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II. Основная часть занятия</w:t>
      </w:r>
    </w:p>
    <w:p w:rsidR="006A6F07" w:rsidRPr="00AE2791" w:rsidRDefault="006A6F07" w:rsidP="00AE279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Сообщение темы, цели, задач занятия.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мы с вами будем изготавливать открытку для мамы.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Педагог: 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вами на столе лежат уже готовые заготовки, которые мы с вами подготовили заранее. Посмотрите внимательно, из каких элементов будет состоять наша с вами открытка?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Воспитанники: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сердечек, надписи и бантика.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давайте с вами вспомним правила заполнения   круга?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Воспитанники: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рассказывают правила заполнения   круга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Заполнение круга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изнаночной стороне картона по   трафарету чертят окружность, делят её на равные части, нумеруют, шилом накалывают отверстия по разметки, стрелкой указывают направление прошивания. Работа идет в одном направлении по часовой стрелке, или против.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Выполняя практическую работу, мы должны соблюдать правила безопасного труда при работе с иглой, ножницами  и шилом. Давайте вспомним их: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Воспитанники: 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повторяют правила техники безопасности</w:t>
      </w:r>
    </w:p>
    <w:p w:rsidR="006A6F07" w:rsidRPr="00AE2791" w:rsidRDefault="006A6F07" w:rsidP="00AE2791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E27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Правила безопасной работы с иглой:</w:t>
      </w:r>
    </w:p>
    <w:p w:rsidR="006A6F07" w:rsidRPr="00AE2791" w:rsidRDefault="006A6F07" w:rsidP="00AE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работать ржавой иглой;</w:t>
      </w:r>
    </w:p>
    <w:p w:rsidR="006A6F07" w:rsidRPr="00AE2791" w:rsidRDefault="006A6F07" w:rsidP="00AE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иголку оставлять без нитки;</w:t>
      </w:r>
    </w:p>
    <w:p w:rsidR="006A6F07" w:rsidRPr="00AE2791" w:rsidRDefault="006A6F07" w:rsidP="00AE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передавать иголку тупым концом;</w:t>
      </w:r>
    </w:p>
    <w:p w:rsidR="006A6F07" w:rsidRPr="00AE2791" w:rsidRDefault="006A6F07" w:rsidP="00AE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хранить иголки в игольнице;</w:t>
      </w:r>
    </w:p>
    <w:p w:rsidR="006A6F07" w:rsidRPr="00AE2791" w:rsidRDefault="006A6F07" w:rsidP="00AE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иглу вкалывать в одежду;</w:t>
      </w:r>
    </w:p>
    <w:p w:rsidR="006A6F07" w:rsidRPr="00AE2791" w:rsidRDefault="006A6F07" w:rsidP="00AE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иглу брать в рот;</w:t>
      </w:r>
    </w:p>
    <w:p w:rsidR="006A6F07" w:rsidRPr="00AE2791" w:rsidRDefault="006A6F07" w:rsidP="00AE2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иглу подносить близко к глазам.</w:t>
      </w:r>
    </w:p>
    <w:p w:rsidR="006A6F07" w:rsidRPr="00AE2791" w:rsidRDefault="006A6F07" w:rsidP="00AE2791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E27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Правила работы с ножницами:</w:t>
      </w:r>
    </w:p>
    <w:p w:rsidR="006A6F07" w:rsidRPr="00AE2791" w:rsidRDefault="006A6F07" w:rsidP="00AE2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 хранят в чехле;</w:t>
      </w:r>
    </w:p>
    <w:p w:rsidR="006A6F07" w:rsidRPr="00AE2791" w:rsidRDefault="006A6F07" w:rsidP="00AE2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 нельзя класть на край стола;</w:t>
      </w:r>
    </w:p>
    <w:p w:rsidR="006A6F07" w:rsidRPr="00AE2791" w:rsidRDefault="006A6F07" w:rsidP="00AE2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работы ножницы лежат посередине стола закрытыми лезвиями вверх;</w:t>
      </w:r>
    </w:p>
    <w:p w:rsidR="006A6F07" w:rsidRPr="00AE2791" w:rsidRDefault="006A6F07" w:rsidP="00AE2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 передают кольцами вперед;</w:t>
      </w:r>
    </w:p>
    <w:p w:rsidR="006A6F07" w:rsidRPr="00AE2791" w:rsidRDefault="006A6F07" w:rsidP="00AE2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ножницами щёлкать.</w:t>
      </w:r>
    </w:p>
    <w:p w:rsidR="006A6F07" w:rsidRPr="00AE2791" w:rsidRDefault="00AE2791" w:rsidP="00917F8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A6F07"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="006A6F07"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вспомнили правила техники безопасности. А теперь</w:t>
      </w:r>
      <w:r w:rsidR="00695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6F07"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вам немножечко отдохнуть.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(Проводятся физкультминутки 2 минуты)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Гимнастика для глаз.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“Рисуй глазами треугольник”.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Профилактика нарушений осанки.</w:t>
      </w:r>
    </w:p>
    <w:p w:rsidR="00917F88" w:rsidRDefault="006A6F07" w:rsidP="00917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Вышивали, вышивали.</w:t>
      </w:r>
      <w:r w:rsidR="00917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6F07" w:rsidRPr="00AE2791" w:rsidRDefault="006A6F07" w:rsidP="00917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потом все дружно встали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Ручками похлопали 1, 2, 3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Ножками потопали 1, 2, 3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Сели, встали, встали, сели._</w:t>
      </w:r>
    </w:p>
    <w:p w:rsidR="006A6F07" w:rsidRPr="00AE2791" w:rsidRDefault="006A6F07" w:rsidP="00AE2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друга не задели,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немножко отдохнем.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работать все начнем.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 отдохнули ребята, а теперь давайте приступим к работе.</w:t>
      </w:r>
      <w:r w:rsidR="00C20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так ребята сегодня мы с вами сделаем только первую страничку нашей открытки. 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пальцев:</w:t>
      </w:r>
      <w:r w:rsidR="009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давайте подготови</w:t>
      </w:r>
      <w:r w:rsidR="009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пальцы наших рук для работы.</w:t>
      </w:r>
      <w:r w:rsidR="0091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Правой рукой помассируйте каждый палец на левой руке. Тоже сделайте с правой рукой. Старайтесь растереть каждый суставчик. Встряхните руки, словно сбрасываете с них капельки воды. </w:t>
      </w:r>
    </w:p>
    <w:p w:rsidR="00AE2791" w:rsidRDefault="00AE2791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Практическая работа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 каждый самостоятельно сделает  первую страничку открытки из данных элементов.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того чтобы вы не забыли, как заполняется   круг, на доске обратите внимание весит технологическая карт</w:t>
      </w:r>
      <w:r w:rsidR="00917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правилам заполнения круга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Всем всё понятно? Тогда приступаем к работе.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Воспитанники: 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воспитанники изготовляют открытку  (играет музыка).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 наблюдаю за работой, слежу за правильностью выбора материала, даю необходимые советы по расположению элементов на бумаге, отвечаю на вопросы детей).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 мы с вами сделали только первую часть нашей работы. На следующем занятии добавим к нашему узору, предметы украшения и завершим работу.</w:t>
      </w:r>
    </w:p>
    <w:p w:rsidR="006A6F07" w:rsidRPr="00AE2791" w:rsidRDefault="006A6F07" w:rsidP="00AE279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4. Обобщение и систематизация знаний.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 ребя</w:t>
      </w:r>
      <w:r w:rsidR="007271BE"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наше занятие подошло к концу, не забываем убирать свое рабочее место.</w:t>
      </w:r>
      <w:r w:rsidR="007271BE" w:rsidRPr="00A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кто не успел закончить открытку на занятии – доделаете ее после обеда, в свободное время.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71BE" w:rsidRPr="00A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каждому из вас   показать свои открытки. Чьи открытки самые красивые? </w:t>
      </w:r>
      <w:r w:rsidR="007271BE"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6F07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Воспитанники: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отвечают на вопросы</w:t>
      </w:r>
    </w:p>
    <w:p w:rsidR="006A6F07" w:rsidRPr="00AE2791" w:rsidRDefault="006A6F07" w:rsidP="00AE279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5. Рефлексия</w:t>
      </w:r>
    </w:p>
    <w:p w:rsidR="00867814" w:rsidRPr="00AE2791" w:rsidRDefault="006A6F07" w:rsidP="00AE279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271BE"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Понравилось ли вам занятие?  </w:t>
      </w:r>
      <w:r w:rsidRPr="00AE2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предлагаю вам оценить себя самостоятельно. Перед вами лежат смайлики, вы должны выбрать ту эмоцию, которая осталась у вас после нашего занятия.</w:t>
      </w:r>
      <w:r w:rsidRPr="00A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 за работу! До свидания!</w:t>
      </w:r>
    </w:p>
    <w:sectPr w:rsidR="00867814" w:rsidRPr="00AE2791" w:rsidSect="00917F88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6F1"/>
    <w:multiLevelType w:val="multilevel"/>
    <w:tmpl w:val="0DEC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07C23"/>
    <w:multiLevelType w:val="multilevel"/>
    <w:tmpl w:val="2C2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A4520"/>
    <w:multiLevelType w:val="multilevel"/>
    <w:tmpl w:val="5C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D4A4F"/>
    <w:multiLevelType w:val="multilevel"/>
    <w:tmpl w:val="184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6F07"/>
    <w:rsid w:val="000303A1"/>
    <w:rsid w:val="00396C9A"/>
    <w:rsid w:val="0048605E"/>
    <w:rsid w:val="00695BC7"/>
    <w:rsid w:val="006A6F07"/>
    <w:rsid w:val="007271BE"/>
    <w:rsid w:val="00867814"/>
    <w:rsid w:val="00917F88"/>
    <w:rsid w:val="00AE2791"/>
    <w:rsid w:val="00B1471C"/>
    <w:rsid w:val="00C2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F07"/>
    <w:rPr>
      <w:color w:val="0000FF"/>
      <w:u w:val="single"/>
    </w:rPr>
  </w:style>
  <w:style w:type="character" w:styleId="a4">
    <w:name w:val="Emphasis"/>
    <w:basedOn w:val="a0"/>
    <w:uiPriority w:val="20"/>
    <w:qFormat/>
    <w:rsid w:val="006A6F07"/>
    <w:rPr>
      <w:i/>
      <w:iCs/>
    </w:rPr>
  </w:style>
  <w:style w:type="paragraph" w:styleId="a5">
    <w:name w:val="Normal (Web)"/>
    <w:basedOn w:val="a"/>
    <w:uiPriority w:val="99"/>
    <w:unhideWhenUsed/>
    <w:rsid w:val="006A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6A6F07"/>
  </w:style>
  <w:style w:type="character" w:customStyle="1" w:styleId="in-widget">
    <w:name w:val="in-widget"/>
    <w:basedOn w:val="a0"/>
    <w:rsid w:val="006A6F07"/>
  </w:style>
  <w:style w:type="character" w:customStyle="1" w:styleId="c">
    <w:name w:val="c"/>
    <w:basedOn w:val="a0"/>
    <w:rsid w:val="006A6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8</cp:revision>
  <cp:lastPrinted>2014-11-11T21:34:00Z</cp:lastPrinted>
  <dcterms:created xsi:type="dcterms:W3CDTF">2014-11-11T19:29:00Z</dcterms:created>
  <dcterms:modified xsi:type="dcterms:W3CDTF">2015-11-05T19:35:00Z</dcterms:modified>
</cp:coreProperties>
</file>